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1D" w:rsidRPr="00164231" w:rsidRDefault="00164231" w:rsidP="001642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PS-BoldMT-Identity" w:hAnsi="Times New Roman" w:cs="Times New Roman"/>
          <w:bCs/>
          <w:sz w:val="28"/>
          <w:szCs w:val="28"/>
        </w:rPr>
      </w:pPr>
      <w:r w:rsidRPr="00164231">
        <w:rPr>
          <w:rFonts w:ascii="Times New Roman" w:eastAsia="TimesNewRomanPS-BoldMT-Identity" w:hAnsi="Times New Roman" w:cs="Times New Roman"/>
          <w:bCs/>
          <w:sz w:val="28"/>
          <w:szCs w:val="28"/>
        </w:rPr>
        <w:t>ПРОЕКТ</w:t>
      </w: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Паспорт</w:t>
      </w: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 xml:space="preserve">«Управление муниципальным имуществом Жуковского муниципального округа </w:t>
      </w:r>
      <w:r>
        <w:rPr>
          <w:rFonts w:ascii="Times New Roman" w:hAnsi="Times New Roman"/>
          <w:b/>
          <w:sz w:val="28"/>
          <w:szCs w:val="28"/>
        </w:rPr>
        <w:t>Брянской области</w:t>
      </w:r>
      <w:r>
        <w:rPr>
          <w:rFonts w:ascii="Times New Roman" w:eastAsia="TimesNewRomanPS-BoldMT-Identity" w:hAnsi="Times New Roman" w:cs="Times New Roman"/>
          <w:b/>
          <w:bCs/>
          <w:sz w:val="28"/>
          <w:szCs w:val="28"/>
        </w:rPr>
        <w:t>»</w:t>
      </w:r>
    </w:p>
    <w:p w:rsidR="001E201D" w:rsidRDefault="001E201D" w:rsidP="001E20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-Identity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6061"/>
      </w:tblGrid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Наименование муниципальной</w:t>
            </w:r>
          </w:p>
          <w:p w:rsidR="001E201D" w:rsidRDefault="001E201D">
            <w:pPr>
              <w:jc w:val="center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-Identity" w:hAnsi="Times New Roman" w:cs="Times New Roman"/>
                <w:bCs/>
                <w:sz w:val="24"/>
                <w:szCs w:val="24"/>
              </w:rPr>
              <w:t xml:space="preserve">Управление муниципальным </w:t>
            </w:r>
            <w:bookmarkStart w:id="0" w:name="_GoBack"/>
            <w:bookmarkEnd w:id="0"/>
            <w:r>
              <w:rPr>
                <w:rFonts w:ascii="Times New Roman" w:eastAsia="TimesNewRomanPS-BoldMT-Identity" w:hAnsi="Times New Roman" w:cs="Times New Roman"/>
                <w:bCs/>
                <w:sz w:val="24"/>
                <w:szCs w:val="24"/>
              </w:rPr>
              <w:t xml:space="preserve">имуществом Жуковского муниципального округа </w:t>
            </w:r>
            <w:r>
              <w:rPr>
                <w:rFonts w:ascii="Times New Roman" w:hAnsi="Times New Roman"/>
                <w:sz w:val="24"/>
                <w:szCs w:val="24"/>
              </w:rPr>
              <w:t>Брянской области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Комитет по управлению муниципальным имуществом администрации муниципального округа Брянской области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 xml:space="preserve">Соисполнители </w:t>
            </w:r>
            <w:proofErr w:type="gramStart"/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Администрация Жуковского муниципального округа Брянской области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Перечень подпрограмм</w:t>
            </w:r>
          </w:p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Цели и задачи муниципальной</w:t>
            </w:r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1.Эффективное управление и распоряжение муниципальным имуществом округа (в том числе земельными участками), рациональное его использование</w:t>
            </w:r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-Identity-H" w:hAnsi="Times New Roman" w:cs="Times New Roman"/>
                <w:sz w:val="24"/>
                <w:szCs w:val="24"/>
              </w:rPr>
              <w:t>1.1.Обеспечение эффективного управления и распоряжения муниципальным имуществом, рационального его использования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1D" w:rsidRDefault="001E201D">
            <w:pPr>
              <w:tabs>
                <w:tab w:val="left" w:pos="79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Сроки реализации</w:t>
            </w:r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1D" w:rsidRDefault="001E201D">
            <w:pPr>
              <w:tabs>
                <w:tab w:val="left" w:pos="317"/>
                <w:tab w:val="left" w:pos="796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этап: 2021-2025 годы</w:t>
            </w:r>
          </w:p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 этап: 2026-2030 годы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средств на реализацию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01D" w:rsidRDefault="001E20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объем средств, предусмотренных на реализацию муниципальной программы -  </w:t>
            </w:r>
            <w:r w:rsidR="002964E5">
              <w:rPr>
                <w:rFonts w:ascii="Times New Roman" w:hAnsi="Times New Roman" w:cs="Times New Roman"/>
              </w:rPr>
              <w:t>130 517 969,28</w:t>
            </w:r>
            <w:r>
              <w:rPr>
                <w:rFonts w:ascii="Times New Roman" w:hAnsi="Times New Roman" w:cs="Times New Roman"/>
              </w:rPr>
              <w:t xml:space="preserve"> рублей</w:t>
            </w:r>
          </w:p>
          <w:p w:rsidR="001E201D" w:rsidRDefault="001E201D">
            <w:pPr>
              <w:jc w:val="center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Объем средств на реализацию  проектов, реализуемых в рамках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01D" w:rsidRDefault="001E201D">
            <w:pPr>
              <w:autoSpaceDE w:val="0"/>
              <w:autoSpaceDN w:val="0"/>
              <w:adjustRightInd w:val="0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Общий объем средств, предусмотренных на реализацию проектов, включенных в состав  муниципальной программы -  отсутствует</w:t>
            </w:r>
          </w:p>
        </w:tc>
      </w:tr>
      <w:tr w:rsidR="001E201D" w:rsidTr="001E201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01D" w:rsidRDefault="001E201D">
            <w:pPr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муниципальной программы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1D" w:rsidRDefault="001E201D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Приведены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приложении 1 к муниципальной программе</w:t>
            </w:r>
          </w:p>
          <w:p w:rsidR="001E201D" w:rsidRDefault="001E201D">
            <w:pPr>
              <w:jc w:val="both"/>
              <w:rPr>
                <w:rFonts w:ascii="Times New Roman" w:eastAsia="TimesNewRomanPSMT-Identity-H" w:hAnsi="Times New Roman" w:cs="Times New Roman"/>
                <w:sz w:val="24"/>
                <w:szCs w:val="24"/>
              </w:rPr>
            </w:pPr>
          </w:p>
        </w:tc>
      </w:tr>
    </w:tbl>
    <w:p w:rsidR="00E87D2D" w:rsidRDefault="00E87D2D"/>
    <w:sectPr w:rsidR="00E87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-Identi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01D"/>
    <w:rsid w:val="00164231"/>
    <w:rsid w:val="001E201D"/>
    <w:rsid w:val="002435A8"/>
    <w:rsid w:val="002964E5"/>
    <w:rsid w:val="004F24F3"/>
    <w:rsid w:val="00574C33"/>
    <w:rsid w:val="00E87D2D"/>
    <w:rsid w:val="00E9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0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0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3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2025-11-11T13:37:00Z</cp:lastPrinted>
  <dcterms:created xsi:type="dcterms:W3CDTF">2025-11-11T13:36:00Z</dcterms:created>
  <dcterms:modified xsi:type="dcterms:W3CDTF">2025-12-02T08:27:00Z</dcterms:modified>
</cp:coreProperties>
</file>